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A72" w:rsidRDefault="001A71F2" w:rsidP="001A71F2">
      <w:pPr>
        <w:tabs>
          <w:tab w:val="left" w:pos="1061"/>
          <w:tab w:val="center" w:pos="4153"/>
        </w:tabs>
        <w:rPr>
          <w:sz w:val="28"/>
          <w:szCs w:val="28"/>
          <w:rtl/>
        </w:rPr>
      </w:pPr>
      <w:r>
        <w:rPr>
          <w:sz w:val="28"/>
          <w:szCs w:val="28"/>
          <w:rtl/>
        </w:rPr>
        <w:tab/>
      </w:r>
      <w:r>
        <w:rPr>
          <w:sz w:val="28"/>
          <w:szCs w:val="28"/>
          <w:rtl/>
        </w:rPr>
        <w:tab/>
      </w:r>
      <w:r w:rsidR="00DB1204">
        <w:rPr>
          <w:rFonts w:hint="cs"/>
          <w:sz w:val="28"/>
          <w:szCs w:val="28"/>
          <w:rtl/>
        </w:rPr>
        <w:t>הודעה בדבר כוונה להתקשרות עם ספק</w:t>
      </w:r>
      <w:r w:rsidR="00BC35DC">
        <w:rPr>
          <w:rFonts w:hint="cs"/>
          <w:sz w:val="28"/>
          <w:szCs w:val="28"/>
          <w:rtl/>
        </w:rPr>
        <w:t xml:space="preserve"> במיזם משותף</w:t>
      </w:r>
    </w:p>
    <w:p w:rsidR="00CE7A72" w:rsidRPr="00CE7A72" w:rsidRDefault="00DB1204" w:rsidP="001A71F2">
      <w:pPr>
        <w:jc w:val="center"/>
        <w:rPr>
          <w:b/>
          <w:bCs/>
          <w:sz w:val="24"/>
          <w:szCs w:val="24"/>
          <w:rtl/>
        </w:rPr>
      </w:pPr>
      <w:r>
        <w:rPr>
          <w:rFonts w:hint="cs"/>
          <w:b/>
          <w:bCs/>
          <w:sz w:val="24"/>
          <w:szCs w:val="24"/>
          <w:rtl/>
        </w:rPr>
        <w:t>ב</w:t>
      </w:r>
      <w:r w:rsidR="00CE7A72" w:rsidRPr="00CE7A72">
        <w:rPr>
          <w:rFonts w:hint="cs"/>
          <w:b/>
          <w:bCs/>
          <w:sz w:val="24"/>
          <w:szCs w:val="24"/>
          <w:rtl/>
        </w:rPr>
        <w:t xml:space="preserve">מיזם משותף </w:t>
      </w:r>
      <w:r w:rsidR="005B797F">
        <w:rPr>
          <w:rFonts w:hint="cs"/>
          <w:b/>
          <w:bCs/>
          <w:sz w:val="24"/>
          <w:szCs w:val="24"/>
          <w:rtl/>
        </w:rPr>
        <w:t xml:space="preserve">עם קרן אלי ויזל </w:t>
      </w:r>
      <w:r w:rsidR="001A71F2">
        <w:rPr>
          <w:rFonts w:hint="cs"/>
          <w:b/>
          <w:bCs/>
          <w:sz w:val="24"/>
          <w:szCs w:val="24"/>
          <w:rtl/>
        </w:rPr>
        <w:t>והקרן לפיתוח</w:t>
      </w:r>
      <w:r w:rsidR="005B797F">
        <w:rPr>
          <w:rFonts w:hint="cs"/>
          <w:b/>
          <w:bCs/>
          <w:sz w:val="24"/>
          <w:szCs w:val="24"/>
          <w:rtl/>
        </w:rPr>
        <w:t xml:space="preserve"> קריית מלאכי להארכת יום הלימודים </w:t>
      </w:r>
      <w:r w:rsidR="00326397">
        <w:rPr>
          <w:rFonts w:hint="cs"/>
          <w:b/>
          <w:bCs/>
          <w:sz w:val="24"/>
          <w:szCs w:val="24"/>
          <w:rtl/>
        </w:rPr>
        <w:t xml:space="preserve">וקידום חברתי-לימודי של בני הקהילה </w:t>
      </w:r>
      <w:r w:rsidR="005B797F">
        <w:rPr>
          <w:rFonts w:hint="cs"/>
          <w:b/>
          <w:bCs/>
          <w:sz w:val="24"/>
          <w:szCs w:val="24"/>
          <w:rtl/>
        </w:rPr>
        <w:t>האתיופית</w:t>
      </w:r>
    </w:p>
    <w:p w:rsidR="001A71F2" w:rsidRDefault="001A71F2" w:rsidP="001A71F2">
      <w:pPr>
        <w:rPr>
          <w:b/>
          <w:bCs/>
          <w:sz w:val="24"/>
          <w:szCs w:val="24"/>
          <w:rtl/>
        </w:rPr>
      </w:pPr>
      <w:r>
        <w:rPr>
          <w:rFonts w:hint="cs"/>
          <w:b/>
          <w:bCs/>
          <w:sz w:val="24"/>
          <w:szCs w:val="24"/>
          <w:rtl/>
        </w:rPr>
        <w:t xml:space="preserve">      </w:t>
      </w:r>
      <w:r w:rsidR="00CE7A72" w:rsidRPr="00CE7A72">
        <w:rPr>
          <w:rFonts w:hint="cs"/>
          <w:b/>
          <w:bCs/>
          <w:sz w:val="24"/>
          <w:szCs w:val="24"/>
          <w:rtl/>
        </w:rPr>
        <w:t>מספר ספק:</w:t>
      </w:r>
      <w:r w:rsidR="005B797F">
        <w:rPr>
          <w:rFonts w:hint="cs"/>
          <w:b/>
          <w:bCs/>
          <w:sz w:val="24"/>
          <w:szCs w:val="24"/>
          <w:rtl/>
        </w:rPr>
        <w:t>580283950</w:t>
      </w:r>
      <w:r w:rsidR="00CE7A72" w:rsidRPr="00CE7A72">
        <w:rPr>
          <w:rFonts w:hint="cs"/>
          <w:b/>
          <w:bCs/>
          <w:sz w:val="24"/>
          <w:szCs w:val="24"/>
          <w:rtl/>
        </w:rPr>
        <w:t xml:space="preserve">                               </w:t>
      </w:r>
    </w:p>
    <w:p w:rsidR="00CE7A72" w:rsidRPr="001A71F2" w:rsidRDefault="00CE7A72" w:rsidP="00EA104A">
      <w:pPr>
        <w:rPr>
          <w:b/>
          <w:bCs/>
          <w:sz w:val="24"/>
          <w:szCs w:val="24"/>
          <w:rtl/>
        </w:rPr>
      </w:pPr>
      <w:r w:rsidRPr="002105E9">
        <w:rPr>
          <w:rFonts w:hint="cs"/>
          <w:b/>
          <w:bCs/>
          <w:sz w:val="24"/>
          <w:szCs w:val="24"/>
          <w:u w:val="single"/>
          <w:rtl/>
        </w:rPr>
        <w:t>מהות המיזם</w:t>
      </w:r>
      <w:r>
        <w:rPr>
          <w:rFonts w:hint="cs"/>
          <w:b/>
          <w:bCs/>
          <w:sz w:val="24"/>
          <w:szCs w:val="24"/>
          <w:rtl/>
        </w:rPr>
        <w:t xml:space="preserve">: </w:t>
      </w:r>
      <w:r>
        <w:rPr>
          <w:rFonts w:hint="cs"/>
          <w:sz w:val="24"/>
          <w:szCs w:val="24"/>
          <w:rtl/>
        </w:rPr>
        <w:t xml:space="preserve">משרד החינוך באמצעות האגף לארגון הלימודים במינהל הפדגוגי ,מבקש להתקשר במיזם משותף עם </w:t>
      </w:r>
      <w:r w:rsidR="001A71F2">
        <w:rPr>
          <w:rFonts w:hint="cs"/>
          <w:sz w:val="24"/>
          <w:szCs w:val="24"/>
          <w:rtl/>
        </w:rPr>
        <w:t>ה</w:t>
      </w:r>
      <w:r w:rsidR="005B797F">
        <w:rPr>
          <w:rFonts w:hint="cs"/>
          <w:sz w:val="24"/>
          <w:szCs w:val="24"/>
          <w:rtl/>
        </w:rPr>
        <w:t xml:space="preserve">קרן </w:t>
      </w:r>
      <w:r w:rsidR="001A71F2">
        <w:rPr>
          <w:rFonts w:hint="cs"/>
          <w:sz w:val="24"/>
          <w:szCs w:val="24"/>
          <w:rtl/>
        </w:rPr>
        <w:t xml:space="preserve">לפיתוח </w:t>
      </w:r>
      <w:r w:rsidR="005B797F">
        <w:rPr>
          <w:rFonts w:hint="cs"/>
          <w:sz w:val="24"/>
          <w:szCs w:val="24"/>
          <w:rtl/>
        </w:rPr>
        <w:t>קריית מלאכי וקרן אלי ויזל</w:t>
      </w:r>
      <w:r w:rsidR="0095557A">
        <w:rPr>
          <w:rFonts w:hint="cs"/>
          <w:sz w:val="24"/>
          <w:szCs w:val="24"/>
          <w:rtl/>
        </w:rPr>
        <w:t xml:space="preserve"> </w:t>
      </w:r>
      <w:r>
        <w:rPr>
          <w:rFonts w:hint="cs"/>
          <w:sz w:val="24"/>
          <w:szCs w:val="24"/>
          <w:rtl/>
        </w:rPr>
        <w:t>לצורך קיומן של מסגרות לימוד בשעות אחר הצהריים,</w:t>
      </w:r>
      <w:r w:rsidR="005B797F">
        <w:rPr>
          <w:rFonts w:hint="cs"/>
          <w:sz w:val="24"/>
          <w:szCs w:val="24"/>
          <w:rtl/>
        </w:rPr>
        <w:t xml:space="preserve"> על מנת לסייע בלימודים, ברכישת השפה העברית, </w:t>
      </w:r>
      <w:r w:rsidR="0095557A">
        <w:rPr>
          <w:rFonts w:hint="cs"/>
          <w:sz w:val="24"/>
          <w:szCs w:val="24"/>
          <w:rtl/>
        </w:rPr>
        <w:t xml:space="preserve">בעזרה </w:t>
      </w:r>
      <w:r w:rsidR="005B797F">
        <w:rPr>
          <w:rFonts w:hint="cs"/>
          <w:sz w:val="24"/>
          <w:szCs w:val="24"/>
          <w:rtl/>
        </w:rPr>
        <w:t>בהכנת שיעורי בית ובחוגים</w:t>
      </w:r>
      <w:r w:rsidR="0095557A">
        <w:rPr>
          <w:rFonts w:hint="cs"/>
          <w:sz w:val="24"/>
          <w:szCs w:val="24"/>
          <w:rtl/>
        </w:rPr>
        <w:t xml:space="preserve"> </w:t>
      </w:r>
      <w:r>
        <w:rPr>
          <w:rFonts w:hint="cs"/>
          <w:sz w:val="24"/>
          <w:szCs w:val="24"/>
          <w:rtl/>
        </w:rPr>
        <w:t>כדי לשפר את יכולתם הל</w:t>
      </w:r>
      <w:r w:rsidR="00326397">
        <w:rPr>
          <w:rFonts w:hint="cs"/>
          <w:sz w:val="24"/>
          <w:szCs w:val="24"/>
          <w:rtl/>
        </w:rPr>
        <w:t xml:space="preserve">ימודית של </w:t>
      </w:r>
      <w:r w:rsidR="007450B2">
        <w:rPr>
          <w:rFonts w:hint="cs"/>
          <w:sz w:val="24"/>
          <w:szCs w:val="24"/>
          <w:rtl/>
        </w:rPr>
        <w:t>תלמידים הזקוקים לכך ובהם תלמידים</w:t>
      </w:r>
      <w:r w:rsidR="00326397">
        <w:rPr>
          <w:rFonts w:hint="cs"/>
          <w:sz w:val="24"/>
          <w:szCs w:val="24"/>
          <w:rtl/>
        </w:rPr>
        <w:t xml:space="preserve"> בני הקהילה </w:t>
      </w:r>
      <w:r>
        <w:rPr>
          <w:rFonts w:hint="cs"/>
          <w:sz w:val="24"/>
          <w:szCs w:val="24"/>
          <w:rtl/>
        </w:rPr>
        <w:t>האתיופית</w:t>
      </w:r>
      <w:r w:rsidR="001A71F2">
        <w:rPr>
          <w:rFonts w:hint="cs"/>
          <w:sz w:val="24"/>
          <w:szCs w:val="24"/>
          <w:rtl/>
        </w:rPr>
        <w:t xml:space="preserve"> וזאת</w:t>
      </w:r>
      <w:r w:rsidR="0095557A">
        <w:rPr>
          <w:rFonts w:hint="cs"/>
          <w:sz w:val="24"/>
          <w:szCs w:val="24"/>
          <w:rtl/>
        </w:rPr>
        <w:t xml:space="preserve"> במטרה לצמצם את הפערים </w:t>
      </w:r>
      <w:r w:rsidR="00326397">
        <w:rPr>
          <w:rFonts w:hint="cs"/>
          <w:sz w:val="24"/>
          <w:szCs w:val="24"/>
          <w:rtl/>
        </w:rPr>
        <w:t xml:space="preserve"> </w:t>
      </w:r>
      <w:r w:rsidR="00EA104A">
        <w:rPr>
          <w:rFonts w:hint="cs"/>
          <w:sz w:val="24"/>
          <w:szCs w:val="24"/>
          <w:rtl/>
        </w:rPr>
        <w:t>ה</w:t>
      </w:r>
      <w:r w:rsidR="00326397">
        <w:rPr>
          <w:rFonts w:hint="cs"/>
          <w:sz w:val="24"/>
          <w:szCs w:val="24"/>
          <w:rtl/>
        </w:rPr>
        <w:t xml:space="preserve">חברתיים </w:t>
      </w:r>
      <w:r w:rsidR="0095557A">
        <w:rPr>
          <w:rFonts w:hint="cs"/>
          <w:sz w:val="24"/>
          <w:szCs w:val="24"/>
          <w:rtl/>
        </w:rPr>
        <w:t>הקיימים בינם לבין התלמידים האחרים</w:t>
      </w:r>
      <w:r>
        <w:rPr>
          <w:rFonts w:hint="cs"/>
          <w:sz w:val="24"/>
          <w:szCs w:val="24"/>
          <w:rtl/>
        </w:rPr>
        <w:t xml:space="preserve"> </w:t>
      </w:r>
      <w:r w:rsidR="00326397">
        <w:rPr>
          <w:rFonts w:hint="cs"/>
          <w:sz w:val="24"/>
          <w:szCs w:val="24"/>
          <w:rtl/>
        </w:rPr>
        <w:t xml:space="preserve"> ומתוך </w:t>
      </w:r>
      <w:r w:rsidR="0095557A">
        <w:rPr>
          <w:rFonts w:hint="cs"/>
          <w:sz w:val="24"/>
          <w:szCs w:val="24"/>
          <w:rtl/>
        </w:rPr>
        <w:t xml:space="preserve">ראיית המציאות </w:t>
      </w:r>
      <w:r w:rsidR="00326397">
        <w:rPr>
          <w:rFonts w:hint="cs"/>
          <w:sz w:val="24"/>
          <w:szCs w:val="24"/>
          <w:rtl/>
        </w:rPr>
        <w:t xml:space="preserve"> הקשה של בני הנוער יוצאי </w:t>
      </w:r>
      <w:r w:rsidR="00CA023E">
        <w:rPr>
          <w:rFonts w:hint="cs"/>
          <w:sz w:val="24"/>
          <w:szCs w:val="24"/>
          <w:rtl/>
        </w:rPr>
        <w:t>אתיופיה</w:t>
      </w:r>
      <w:r w:rsidR="00326397">
        <w:rPr>
          <w:rFonts w:hint="cs"/>
          <w:sz w:val="24"/>
          <w:szCs w:val="24"/>
          <w:rtl/>
        </w:rPr>
        <w:t xml:space="preserve"> בקרית מלאכי</w:t>
      </w:r>
      <w:r w:rsidR="00C220E9">
        <w:rPr>
          <w:rFonts w:hint="cs"/>
          <w:sz w:val="24"/>
          <w:szCs w:val="24"/>
          <w:rtl/>
        </w:rPr>
        <w:t xml:space="preserve"> </w:t>
      </w:r>
      <w:r w:rsidR="0095557A">
        <w:rPr>
          <w:rFonts w:hint="cs"/>
          <w:sz w:val="24"/>
          <w:szCs w:val="24"/>
          <w:rtl/>
        </w:rPr>
        <w:t>ורצון לחולל שינוי חברתי כלכלי באמצעות תכניות חינוכיות חברתיות</w:t>
      </w:r>
      <w:r w:rsidR="00326397">
        <w:rPr>
          <w:rFonts w:hint="cs"/>
          <w:sz w:val="24"/>
          <w:szCs w:val="24"/>
          <w:rtl/>
        </w:rPr>
        <w:t xml:space="preserve">  </w:t>
      </w:r>
      <w:r w:rsidR="00486D83">
        <w:rPr>
          <w:rFonts w:hint="cs"/>
          <w:sz w:val="24"/>
          <w:szCs w:val="24"/>
          <w:rtl/>
        </w:rPr>
        <w:t>שישלבו ו</w:t>
      </w:r>
      <w:r w:rsidR="00326397">
        <w:rPr>
          <w:rFonts w:hint="cs"/>
          <w:sz w:val="24"/>
          <w:szCs w:val="24"/>
          <w:rtl/>
        </w:rPr>
        <w:t>שיובילו  אותם  לרכישת  תעודת בגרות איכותית וללימודים גבוהים  בהמשך.</w:t>
      </w:r>
    </w:p>
    <w:p w:rsidR="001A71F2" w:rsidRDefault="00433226" w:rsidP="00486D83">
      <w:pPr>
        <w:spacing w:line="240" w:lineRule="auto"/>
        <w:jc w:val="both"/>
        <w:rPr>
          <w:sz w:val="24"/>
          <w:szCs w:val="24"/>
          <w:rtl/>
        </w:rPr>
      </w:pPr>
      <w:r w:rsidRPr="002105E9">
        <w:rPr>
          <w:rFonts w:hint="cs"/>
          <w:b/>
          <w:bCs/>
          <w:sz w:val="24"/>
          <w:szCs w:val="24"/>
          <w:u w:val="single"/>
          <w:rtl/>
        </w:rPr>
        <w:t>היקף המיזם</w:t>
      </w:r>
      <w:r>
        <w:rPr>
          <w:rFonts w:hint="cs"/>
          <w:b/>
          <w:bCs/>
          <w:sz w:val="24"/>
          <w:szCs w:val="24"/>
          <w:rtl/>
        </w:rPr>
        <w:t xml:space="preserve">: </w:t>
      </w:r>
      <w:r>
        <w:rPr>
          <w:rFonts w:hint="cs"/>
          <w:sz w:val="24"/>
          <w:szCs w:val="24"/>
          <w:rtl/>
        </w:rPr>
        <w:t>פרוייקט משותף שאמור להתבצע עבור כ-</w:t>
      </w:r>
      <w:r w:rsidR="007450B2">
        <w:rPr>
          <w:rFonts w:hint="cs"/>
          <w:sz w:val="24"/>
          <w:szCs w:val="24"/>
          <w:rtl/>
        </w:rPr>
        <w:t>3</w:t>
      </w:r>
      <w:r w:rsidR="000F7314">
        <w:rPr>
          <w:rFonts w:hint="cs"/>
          <w:sz w:val="24"/>
          <w:szCs w:val="24"/>
          <w:rtl/>
        </w:rPr>
        <w:t>20</w:t>
      </w:r>
      <w:r w:rsidR="0095557A">
        <w:rPr>
          <w:rFonts w:hint="cs"/>
          <w:sz w:val="24"/>
          <w:szCs w:val="24"/>
          <w:rtl/>
        </w:rPr>
        <w:t xml:space="preserve"> </w:t>
      </w:r>
      <w:r w:rsidR="00326397">
        <w:rPr>
          <w:rFonts w:hint="cs"/>
          <w:sz w:val="24"/>
          <w:szCs w:val="24"/>
          <w:rtl/>
        </w:rPr>
        <w:t>תלמידים ותלמידות</w:t>
      </w:r>
      <w:r w:rsidR="00486D83">
        <w:rPr>
          <w:rFonts w:hint="cs"/>
          <w:sz w:val="24"/>
          <w:szCs w:val="24"/>
          <w:rtl/>
        </w:rPr>
        <w:t xml:space="preserve"> הכוללים תלמידים שהינם בני העדה האתיופית ותלמידים שאינם בני </w:t>
      </w:r>
      <w:r w:rsidR="001A71F2">
        <w:rPr>
          <w:rFonts w:hint="cs"/>
          <w:sz w:val="24"/>
          <w:szCs w:val="24"/>
          <w:rtl/>
        </w:rPr>
        <w:t xml:space="preserve">הקהילה </w:t>
      </w:r>
      <w:r>
        <w:rPr>
          <w:rFonts w:hint="cs"/>
          <w:sz w:val="24"/>
          <w:szCs w:val="24"/>
          <w:rtl/>
        </w:rPr>
        <w:t xml:space="preserve">האתיופית הלומדים במסגרת </w:t>
      </w:r>
      <w:r w:rsidR="000F7314">
        <w:rPr>
          <w:rFonts w:hint="cs"/>
          <w:sz w:val="24"/>
          <w:szCs w:val="24"/>
          <w:rtl/>
        </w:rPr>
        <w:t>7</w:t>
      </w:r>
      <w:r>
        <w:rPr>
          <w:rFonts w:hint="cs"/>
          <w:sz w:val="24"/>
          <w:szCs w:val="24"/>
          <w:rtl/>
        </w:rPr>
        <w:t xml:space="preserve"> בתי ספר</w:t>
      </w:r>
      <w:r w:rsidR="0095557A">
        <w:rPr>
          <w:rFonts w:hint="cs"/>
          <w:sz w:val="24"/>
          <w:szCs w:val="24"/>
          <w:rtl/>
        </w:rPr>
        <w:t>, ב</w:t>
      </w:r>
      <w:r w:rsidR="003425E3">
        <w:rPr>
          <w:rFonts w:hint="cs"/>
          <w:sz w:val="24"/>
          <w:szCs w:val="24"/>
          <w:rtl/>
        </w:rPr>
        <w:t>י</w:t>
      </w:r>
      <w:r w:rsidR="0095557A">
        <w:rPr>
          <w:rFonts w:hint="cs"/>
          <w:sz w:val="24"/>
          <w:szCs w:val="24"/>
          <w:rtl/>
        </w:rPr>
        <w:t xml:space="preserve">נהם </w:t>
      </w:r>
      <w:r>
        <w:rPr>
          <w:rFonts w:hint="cs"/>
          <w:sz w:val="24"/>
          <w:szCs w:val="24"/>
          <w:rtl/>
        </w:rPr>
        <w:t xml:space="preserve"> </w:t>
      </w:r>
      <w:r w:rsidR="00326397">
        <w:rPr>
          <w:rFonts w:hint="cs"/>
          <w:sz w:val="24"/>
          <w:szCs w:val="24"/>
          <w:rtl/>
        </w:rPr>
        <w:t>5 בתי ספר יסודיים  ו</w:t>
      </w:r>
      <w:r w:rsidR="00CA023E">
        <w:rPr>
          <w:rFonts w:hint="cs"/>
          <w:sz w:val="24"/>
          <w:szCs w:val="24"/>
          <w:rtl/>
        </w:rPr>
        <w:t xml:space="preserve"> - </w:t>
      </w:r>
      <w:bookmarkStart w:id="0" w:name="_GoBack"/>
      <w:bookmarkEnd w:id="0"/>
      <w:r w:rsidR="00326397">
        <w:rPr>
          <w:rFonts w:hint="cs"/>
          <w:sz w:val="24"/>
          <w:szCs w:val="24"/>
          <w:rtl/>
        </w:rPr>
        <w:t>2</w:t>
      </w:r>
      <w:r w:rsidR="00CA023E">
        <w:rPr>
          <w:rFonts w:hint="cs"/>
          <w:sz w:val="24"/>
          <w:szCs w:val="24"/>
          <w:rtl/>
        </w:rPr>
        <w:t xml:space="preserve"> </w:t>
      </w:r>
      <w:r w:rsidR="00326397">
        <w:rPr>
          <w:rFonts w:hint="cs"/>
          <w:sz w:val="24"/>
          <w:szCs w:val="24"/>
          <w:rtl/>
        </w:rPr>
        <w:t xml:space="preserve"> בתי ספר </w:t>
      </w:r>
      <w:r w:rsidR="00C220E9">
        <w:rPr>
          <w:rFonts w:hint="cs"/>
          <w:sz w:val="24"/>
          <w:szCs w:val="24"/>
          <w:rtl/>
        </w:rPr>
        <w:t>ב</w:t>
      </w:r>
      <w:r w:rsidR="002F5729">
        <w:rPr>
          <w:rFonts w:hint="cs"/>
          <w:sz w:val="24"/>
          <w:szCs w:val="24"/>
          <w:rtl/>
        </w:rPr>
        <w:t>חט"ע</w:t>
      </w:r>
      <w:r w:rsidR="00486D83">
        <w:rPr>
          <w:rFonts w:hint="cs"/>
          <w:sz w:val="24"/>
          <w:szCs w:val="24"/>
          <w:rtl/>
        </w:rPr>
        <w:t xml:space="preserve"> .</w:t>
      </w:r>
    </w:p>
    <w:p w:rsidR="00433226" w:rsidRPr="001A71F2" w:rsidRDefault="00433226" w:rsidP="001A71F2">
      <w:pPr>
        <w:spacing w:line="240" w:lineRule="auto"/>
        <w:jc w:val="both"/>
        <w:rPr>
          <w:sz w:val="24"/>
          <w:szCs w:val="24"/>
          <w:rtl/>
        </w:rPr>
      </w:pPr>
      <w:r w:rsidRPr="002105E9">
        <w:rPr>
          <w:rFonts w:hint="cs"/>
          <w:b/>
          <w:bCs/>
          <w:sz w:val="24"/>
          <w:szCs w:val="24"/>
          <w:u w:val="single"/>
          <w:rtl/>
        </w:rPr>
        <w:t>סכומי השתתפות במיזם:</w:t>
      </w:r>
    </w:p>
    <w:p w:rsidR="00433226" w:rsidRDefault="00433226" w:rsidP="00FD41AC">
      <w:pPr>
        <w:spacing w:line="240" w:lineRule="auto"/>
        <w:jc w:val="both"/>
        <w:rPr>
          <w:sz w:val="24"/>
          <w:szCs w:val="24"/>
          <w:rtl/>
        </w:rPr>
      </w:pPr>
      <w:r w:rsidRPr="00503F1A">
        <w:rPr>
          <w:rFonts w:hint="cs"/>
          <w:b/>
          <w:bCs/>
          <w:sz w:val="24"/>
          <w:szCs w:val="24"/>
          <w:u w:val="single"/>
          <w:rtl/>
        </w:rPr>
        <w:t>השתתפות המדינה</w:t>
      </w:r>
      <w:r w:rsidR="0024697D" w:rsidRPr="00503F1A">
        <w:rPr>
          <w:rFonts w:hint="cs"/>
          <w:sz w:val="24"/>
          <w:szCs w:val="24"/>
          <w:u w:val="single"/>
          <w:rtl/>
        </w:rPr>
        <w:t>:</w:t>
      </w:r>
      <w:r w:rsidR="00FD41AC" w:rsidRPr="00503F1A">
        <w:rPr>
          <w:rFonts w:hint="cs"/>
          <w:sz w:val="24"/>
          <w:szCs w:val="24"/>
          <w:u w:val="single"/>
          <w:rtl/>
        </w:rPr>
        <w:t xml:space="preserve"> </w:t>
      </w:r>
      <w:r w:rsidR="00FD41AC" w:rsidRPr="00503F1A">
        <w:rPr>
          <w:rFonts w:hint="cs"/>
          <w:b/>
          <w:bCs/>
          <w:sz w:val="24"/>
          <w:szCs w:val="24"/>
          <w:u w:val="single"/>
          <w:rtl/>
        </w:rPr>
        <w:t>1,000,000</w:t>
      </w:r>
      <w:r w:rsidR="0024697D" w:rsidRPr="00503F1A">
        <w:rPr>
          <w:rFonts w:hint="cs"/>
          <w:b/>
          <w:bCs/>
          <w:sz w:val="24"/>
          <w:szCs w:val="24"/>
          <w:rtl/>
        </w:rPr>
        <w:t>₪</w:t>
      </w:r>
      <w:r w:rsidR="0024697D">
        <w:rPr>
          <w:rFonts w:hint="cs"/>
          <w:sz w:val="24"/>
          <w:szCs w:val="24"/>
          <w:rtl/>
        </w:rPr>
        <w:t xml:space="preserve">  </w:t>
      </w:r>
    </w:p>
    <w:p w:rsidR="007D2C19" w:rsidRDefault="007D2C19" w:rsidP="00503F1A">
      <w:pPr>
        <w:spacing w:line="240" w:lineRule="auto"/>
        <w:jc w:val="both"/>
        <w:rPr>
          <w:b/>
          <w:bCs/>
          <w:sz w:val="24"/>
          <w:szCs w:val="24"/>
          <w:u w:val="single"/>
          <w:rtl/>
        </w:rPr>
      </w:pPr>
      <w:r>
        <w:rPr>
          <w:rFonts w:hint="cs"/>
          <w:b/>
          <w:bCs/>
          <w:sz w:val="24"/>
          <w:szCs w:val="24"/>
          <w:u w:val="single"/>
          <w:rtl/>
        </w:rPr>
        <w:t xml:space="preserve">חלקה של קרן אלי ויזל: </w:t>
      </w:r>
      <w:r w:rsidR="00503F1A">
        <w:rPr>
          <w:rFonts w:hint="cs"/>
          <w:b/>
          <w:bCs/>
          <w:sz w:val="24"/>
          <w:szCs w:val="24"/>
          <w:u w:val="single"/>
          <w:rtl/>
        </w:rPr>
        <w:t xml:space="preserve">808,672 </w:t>
      </w:r>
      <w:r w:rsidR="001A71F2">
        <w:rPr>
          <w:rFonts w:hint="cs"/>
          <w:b/>
          <w:bCs/>
          <w:sz w:val="24"/>
          <w:szCs w:val="24"/>
          <w:u w:val="single"/>
          <w:rtl/>
        </w:rPr>
        <w:t xml:space="preserve"> ₪ </w:t>
      </w:r>
    </w:p>
    <w:p w:rsidR="007D2C19" w:rsidRDefault="007D2C19" w:rsidP="00503F1A">
      <w:pPr>
        <w:spacing w:line="240" w:lineRule="auto"/>
        <w:jc w:val="both"/>
        <w:rPr>
          <w:b/>
          <w:bCs/>
          <w:sz w:val="24"/>
          <w:szCs w:val="24"/>
          <w:u w:val="single"/>
          <w:rtl/>
        </w:rPr>
      </w:pPr>
      <w:r>
        <w:rPr>
          <w:rFonts w:hint="cs"/>
          <w:b/>
          <w:bCs/>
          <w:sz w:val="24"/>
          <w:szCs w:val="24"/>
          <w:u w:val="single"/>
          <w:rtl/>
        </w:rPr>
        <w:t>חלקה של קרן קריית מלאכי:</w:t>
      </w:r>
      <w:r w:rsidR="00374E9C">
        <w:rPr>
          <w:rFonts w:hint="cs"/>
          <w:b/>
          <w:bCs/>
          <w:sz w:val="24"/>
          <w:szCs w:val="24"/>
          <w:u w:val="single"/>
          <w:rtl/>
        </w:rPr>
        <w:t xml:space="preserve"> </w:t>
      </w:r>
      <w:r w:rsidR="00503F1A">
        <w:rPr>
          <w:rFonts w:hint="cs"/>
          <w:b/>
          <w:bCs/>
          <w:sz w:val="24"/>
          <w:szCs w:val="24"/>
          <w:u w:val="single"/>
          <w:rtl/>
        </w:rPr>
        <w:t xml:space="preserve">319,178 </w:t>
      </w:r>
      <w:r w:rsidR="001A71F2">
        <w:rPr>
          <w:rFonts w:hint="cs"/>
          <w:b/>
          <w:bCs/>
          <w:sz w:val="24"/>
          <w:szCs w:val="24"/>
          <w:u w:val="single"/>
          <w:rtl/>
        </w:rPr>
        <w:t xml:space="preserve">₪ </w:t>
      </w:r>
    </w:p>
    <w:p w:rsidR="00FD41AC" w:rsidRPr="00503F1A" w:rsidRDefault="0024697D" w:rsidP="00FD41AC">
      <w:pPr>
        <w:spacing w:line="240" w:lineRule="auto"/>
        <w:jc w:val="both"/>
        <w:rPr>
          <w:b/>
          <w:bCs/>
          <w:sz w:val="24"/>
          <w:szCs w:val="24"/>
          <w:u w:val="single"/>
          <w:rtl/>
        </w:rPr>
      </w:pPr>
      <w:r w:rsidRPr="00503F1A">
        <w:rPr>
          <w:rFonts w:hint="cs"/>
          <w:b/>
          <w:bCs/>
          <w:sz w:val="24"/>
          <w:szCs w:val="24"/>
          <w:u w:val="single"/>
          <w:rtl/>
        </w:rPr>
        <w:t xml:space="preserve">סה"כ הפרויקט בהיקף כולל של </w:t>
      </w:r>
      <w:r w:rsidR="00FD41AC" w:rsidRPr="00503F1A">
        <w:rPr>
          <w:rFonts w:hint="cs"/>
          <w:b/>
          <w:bCs/>
          <w:sz w:val="24"/>
          <w:szCs w:val="24"/>
          <w:u w:val="single"/>
          <w:rtl/>
        </w:rPr>
        <w:t>2,127,850 ש"ח</w:t>
      </w:r>
    </w:p>
    <w:p w:rsidR="0024697D" w:rsidRPr="00A62B04" w:rsidRDefault="00A62B04" w:rsidP="00FD41AC">
      <w:pPr>
        <w:spacing w:line="240" w:lineRule="auto"/>
        <w:jc w:val="both"/>
        <w:rPr>
          <w:b/>
          <w:bCs/>
          <w:sz w:val="24"/>
          <w:szCs w:val="24"/>
          <w:u w:val="single"/>
          <w:rtl/>
        </w:rPr>
      </w:pPr>
      <w:r w:rsidRPr="00A62B04">
        <w:rPr>
          <w:rFonts w:hint="cs"/>
          <w:b/>
          <w:bCs/>
          <w:sz w:val="24"/>
          <w:szCs w:val="24"/>
          <w:u w:val="single"/>
          <w:rtl/>
        </w:rPr>
        <w:t>תקנה תקציבית: 460271</w:t>
      </w:r>
    </w:p>
    <w:p w:rsidR="001A71F2" w:rsidRDefault="0024697D" w:rsidP="00995F6B">
      <w:pPr>
        <w:spacing w:line="240" w:lineRule="auto"/>
        <w:jc w:val="both"/>
        <w:rPr>
          <w:sz w:val="24"/>
          <w:szCs w:val="24"/>
          <w:rtl/>
        </w:rPr>
      </w:pPr>
      <w:r w:rsidRPr="002105E9">
        <w:rPr>
          <w:rFonts w:hint="cs"/>
          <w:b/>
          <w:bCs/>
          <w:sz w:val="24"/>
          <w:szCs w:val="24"/>
          <w:u w:val="single"/>
          <w:rtl/>
        </w:rPr>
        <w:t>לוח הזמנים של המיזם המיועד</w:t>
      </w:r>
      <w:r>
        <w:rPr>
          <w:rFonts w:hint="cs"/>
          <w:b/>
          <w:bCs/>
          <w:sz w:val="24"/>
          <w:szCs w:val="24"/>
          <w:rtl/>
        </w:rPr>
        <w:t xml:space="preserve">: </w:t>
      </w:r>
      <w:r w:rsidRPr="0024697D">
        <w:rPr>
          <w:rFonts w:hint="cs"/>
          <w:sz w:val="24"/>
          <w:szCs w:val="24"/>
          <w:rtl/>
        </w:rPr>
        <w:t xml:space="preserve">הפרויקט יתבצע במהלך שנת </w:t>
      </w:r>
      <w:r w:rsidR="007D2C19">
        <w:rPr>
          <w:rFonts w:hint="cs"/>
          <w:sz w:val="24"/>
          <w:szCs w:val="24"/>
          <w:rtl/>
        </w:rPr>
        <w:t>201</w:t>
      </w:r>
      <w:r w:rsidR="00FD41AC">
        <w:rPr>
          <w:rFonts w:hint="cs"/>
          <w:sz w:val="24"/>
          <w:szCs w:val="24"/>
          <w:rtl/>
        </w:rPr>
        <w:t>6</w:t>
      </w:r>
      <w:r w:rsidRPr="0024697D">
        <w:rPr>
          <w:rFonts w:hint="cs"/>
          <w:sz w:val="24"/>
          <w:szCs w:val="24"/>
          <w:rtl/>
        </w:rPr>
        <w:t xml:space="preserve"> החל </w:t>
      </w:r>
      <w:r w:rsidR="00BC35DC">
        <w:rPr>
          <w:rFonts w:hint="cs"/>
          <w:sz w:val="24"/>
          <w:szCs w:val="24"/>
          <w:rtl/>
        </w:rPr>
        <w:t xml:space="preserve">מחודש </w:t>
      </w:r>
      <w:r w:rsidR="00995F6B">
        <w:rPr>
          <w:rFonts w:hint="cs"/>
          <w:sz w:val="24"/>
          <w:szCs w:val="24"/>
          <w:rtl/>
        </w:rPr>
        <w:t>מרץ</w:t>
      </w:r>
      <w:r w:rsidR="006D6014">
        <w:rPr>
          <w:rFonts w:hint="cs"/>
          <w:sz w:val="24"/>
          <w:szCs w:val="24"/>
          <w:rtl/>
        </w:rPr>
        <w:t xml:space="preserve"> </w:t>
      </w:r>
      <w:r w:rsidR="00BC35DC">
        <w:rPr>
          <w:rFonts w:hint="cs"/>
          <w:sz w:val="24"/>
          <w:szCs w:val="24"/>
          <w:rtl/>
        </w:rPr>
        <w:t xml:space="preserve">ועד לסיום הפרויקט בחודש </w:t>
      </w:r>
      <w:r w:rsidR="007D2C19">
        <w:rPr>
          <w:rFonts w:hint="cs"/>
          <w:sz w:val="24"/>
          <w:szCs w:val="24"/>
          <w:rtl/>
        </w:rPr>
        <w:t>דצמבר</w:t>
      </w:r>
      <w:r w:rsidR="00BC35DC">
        <w:rPr>
          <w:rFonts w:hint="cs"/>
          <w:sz w:val="24"/>
          <w:szCs w:val="24"/>
          <w:rtl/>
        </w:rPr>
        <w:t xml:space="preserve"> 201</w:t>
      </w:r>
      <w:r w:rsidR="00FD41AC">
        <w:rPr>
          <w:rFonts w:hint="cs"/>
          <w:sz w:val="24"/>
          <w:szCs w:val="24"/>
          <w:rtl/>
        </w:rPr>
        <w:t>6</w:t>
      </w:r>
    </w:p>
    <w:p w:rsidR="0024697D" w:rsidRDefault="0024697D" w:rsidP="00FD41AC">
      <w:pPr>
        <w:spacing w:line="240" w:lineRule="auto"/>
        <w:jc w:val="both"/>
        <w:rPr>
          <w:sz w:val="24"/>
          <w:szCs w:val="24"/>
          <w:rtl/>
        </w:rPr>
      </w:pPr>
      <w:r>
        <w:rPr>
          <w:rFonts w:hint="cs"/>
          <w:sz w:val="24"/>
          <w:szCs w:val="24"/>
          <w:rtl/>
        </w:rPr>
        <w:t xml:space="preserve">ההתקשרות </w:t>
      </w:r>
      <w:r w:rsidR="00DB1204">
        <w:rPr>
          <w:rFonts w:hint="cs"/>
          <w:sz w:val="24"/>
          <w:szCs w:val="24"/>
          <w:rtl/>
        </w:rPr>
        <w:t>ת</w:t>
      </w:r>
      <w:r>
        <w:rPr>
          <w:rFonts w:hint="cs"/>
          <w:sz w:val="24"/>
          <w:szCs w:val="24"/>
          <w:rtl/>
        </w:rPr>
        <w:t>חל מ-</w:t>
      </w:r>
      <w:r w:rsidR="00196857">
        <w:rPr>
          <w:rFonts w:hint="cs"/>
          <w:sz w:val="24"/>
          <w:szCs w:val="24"/>
          <w:rtl/>
        </w:rPr>
        <w:t>1.</w:t>
      </w:r>
      <w:r w:rsidR="00FD41AC">
        <w:rPr>
          <w:rFonts w:hint="cs"/>
          <w:sz w:val="24"/>
          <w:szCs w:val="24"/>
          <w:rtl/>
        </w:rPr>
        <w:t>3</w:t>
      </w:r>
      <w:r w:rsidR="00196857">
        <w:rPr>
          <w:rFonts w:hint="cs"/>
          <w:sz w:val="24"/>
          <w:szCs w:val="24"/>
          <w:rtl/>
        </w:rPr>
        <w:t>.201</w:t>
      </w:r>
      <w:r w:rsidR="00FD41AC">
        <w:rPr>
          <w:rFonts w:hint="cs"/>
          <w:sz w:val="24"/>
          <w:szCs w:val="24"/>
          <w:rtl/>
        </w:rPr>
        <w:t>6</w:t>
      </w:r>
      <w:r w:rsidR="00CA023E">
        <w:rPr>
          <w:rFonts w:hint="cs"/>
          <w:sz w:val="24"/>
          <w:szCs w:val="24"/>
          <w:rtl/>
        </w:rPr>
        <w:t xml:space="preserve"> </w:t>
      </w:r>
      <w:r>
        <w:rPr>
          <w:rFonts w:hint="cs"/>
          <w:sz w:val="24"/>
          <w:szCs w:val="24"/>
          <w:rtl/>
        </w:rPr>
        <w:t>ועד 31.</w:t>
      </w:r>
      <w:r w:rsidR="007D2C19">
        <w:rPr>
          <w:rFonts w:hint="cs"/>
          <w:sz w:val="24"/>
          <w:szCs w:val="24"/>
          <w:rtl/>
        </w:rPr>
        <w:t>12</w:t>
      </w:r>
      <w:r>
        <w:rPr>
          <w:rFonts w:hint="cs"/>
          <w:sz w:val="24"/>
          <w:szCs w:val="24"/>
          <w:rtl/>
        </w:rPr>
        <w:t>.201</w:t>
      </w:r>
      <w:r w:rsidR="00FD41AC">
        <w:rPr>
          <w:rFonts w:hint="cs"/>
          <w:sz w:val="24"/>
          <w:szCs w:val="24"/>
          <w:rtl/>
        </w:rPr>
        <w:t>6</w:t>
      </w:r>
      <w:r>
        <w:rPr>
          <w:rFonts w:hint="cs"/>
          <w:sz w:val="24"/>
          <w:szCs w:val="24"/>
          <w:rtl/>
        </w:rPr>
        <w:t xml:space="preserve"> </w:t>
      </w:r>
    </w:p>
    <w:p w:rsidR="001A71F2" w:rsidRDefault="00DB1204" w:rsidP="001A71F2">
      <w:pPr>
        <w:spacing w:line="240" w:lineRule="auto"/>
        <w:jc w:val="both"/>
        <w:rPr>
          <w:sz w:val="24"/>
          <w:szCs w:val="24"/>
          <w:rtl/>
        </w:rPr>
      </w:pPr>
      <w:r>
        <w:rPr>
          <w:rFonts w:hint="cs"/>
          <w:sz w:val="24"/>
          <w:szCs w:val="24"/>
          <w:rtl/>
        </w:rPr>
        <w:t>המשרד שומר על זכותו להארי</w:t>
      </w:r>
      <w:r w:rsidR="00BC35DC">
        <w:rPr>
          <w:rFonts w:hint="cs"/>
          <w:sz w:val="24"/>
          <w:szCs w:val="24"/>
          <w:rtl/>
        </w:rPr>
        <w:t>ך את תקופת ההתקשרות</w:t>
      </w:r>
      <w:r>
        <w:rPr>
          <w:rFonts w:hint="cs"/>
          <w:sz w:val="24"/>
          <w:szCs w:val="24"/>
          <w:rtl/>
        </w:rPr>
        <w:t xml:space="preserve">  לתקופה נוספת</w:t>
      </w:r>
      <w:r w:rsidR="00BC35DC">
        <w:rPr>
          <w:rFonts w:hint="cs"/>
          <w:sz w:val="24"/>
          <w:szCs w:val="24"/>
          <w:rtl/>
        </w:rPr>
        <w:t xml:space="preserve"> של </w:t>
      </w:r>
      <w:r w:rsidR="000110A3">
        <w:rPr>
          <w:rFonts w:hint="cs"/>
          <w:sz w:val="24"/>
          <w:szCs w:val="24"/>
          <w:rtl/>
        </w:rPr>
        <w:t>שנתיים</w:t>
      </w:r>
      <w:r>
        <w:rPr>
          <w:rFonts w:hint="cs"/>
          <w:sz w:val="24"/>
          <w:szCs w:val="24"/>
          <w:rtl/>
        </w:rPr>
        <w:t xml:space="preserve"> </w:t>
      </w:r>
    </w:p>
    <w:p w:rsidR="001A71F2" w:rsidRDefault="001A71F2" w:rsidP="001A71F2">
      <w:pPr>
        <w:spacing w:line="240" w:lineRule="auto"/>
        <w:jc w:val="both"/>
        <w:rPr>
          <w:sz w:val="24"/>
          <w:szCs w:val="24"/>
          <w:rtl/>
        </w:rPr>
      </w:pPr>
      <w:r>
        <w:rPr>
          <w:rFonts w:hint="cs"/>
          <w:sz w:val="24"/>
          <w:szCs w:val="24"/>
          <w:rtl/>
        </w:rPr>
        <w:t>( שנה בכל פעם)</w:t>
      </w:r>
      <w:r w:rsidR="00CA023E">
        <w:rPr>
          <w:rFonts w:hint="cs"/>
          <w:sz w:val="24"/>
          <w:szCs w:val="24"/>
          <w:rtl/>
        </w:rPr>
        <w:t xml:space="preserve"> </w:t>
      </w:r>
      <w:r w:rsidR="00DB1204">
        <w:rPr>
          <w:rFonts w:hint="cs"/>
          <w:sz w:val="24"/>
          <w:szCs w:val="24"/>
          <w:rtl/>
        </w:rPr>
        <w:t>בהיקפים דומים</w:t>
      </w:r>
      <w:r w:rsidR="00486D83">
        <w:rPr>
          <w:rFonts w:hint="cs"/>
          <w:sz w:val="24"/>
          <w:szCs w:val="24"/>
          <w:rtl/>
        </w:rPr>
        <w:t>, כולל אפשרות להרחבה של 30% נוספים בכל שנה ע"פ שיקול דעת המשרד</w:t>
      </w:r>
      <w:r w:rsidR="00DB1204">
        <w:rPr>
          <w:rFonts w:hint="cs"/>
          <w:sz w:val="24"/>
          <w:szCs w:val="24"/>
          <w:rtl/>
        </w:rPr>
        <w:t>.</w:t>
      </w:r>
    </w:p>
    <w:p w:rsidR="00486D83" w:rsidRDefault="0024697D" w:rsidP="00486D83">
      <w:pPr>
        <w:spacing w:line="240" w:lineRule="auto"/>
        <w:jc w:val="both"/>
        <w:rPr>
          <w:sz w:val="24"/>
          <w:szCs w:val="24"/>
          <w:rtl/>
        </w:rPr>
      </w:pPr>
      <w:r w:rsidRPr="002105E9">
        <w:rPr>
          <w:rFonts w:hint="cs"/>
          <w:b/>
          <w:bCs/>
          <w:sz w:val="24"/>
          <w:szCs w:val="24"/>
          <w:u w:val="single"/>
          <w:rtl/>
        </w:rPr>
        <w:t xml:space="preserve">תיאור המיזם: </w:t>
      </w:r>
      <w:r w:rsidR="002105E9">
        <w:rPr>
          <w:rFonts w:hint="cs"/>
          <w:sz w:val="24"/>
          <w:szCs w:val="24"/>
          <w:rtl/>
        </w:rPr>
        <w:t xml:space="preserve">הפעילות מתבצעת על פני </w:t>
      </w:r>
      <w:r w:rsidR="007D2C19">
        <w:rPr>
          <w:rFonts w:hint="cs"/>
          <w:sz w:val="24"/>
          <w:szCs w:val="24"/>
          <w:rtl/>
        </w:rPr>
        <w:t>5</w:t>
      </w:r>
      <w:r w:rsidR="002105E9">
        <w:rPr>
          <w:rFonts w:hint="cs"/>
          <w:sz w:val="24"/>
          <w:szCs w:val="24"/>
          <w:rtl/>
        </w:rPr>
        <w:t xml:space="preserve"> ימים בשבוע</w:t>
      </w:r>
      <w:r w:rsidR="009F1424">
        <w:rPr>
          <w:rFonts w:hint="cs"/>
          <w:sz w:val="24"/>
          <w:szCs w:val="24"/>
          <w:rtl/>
        </w:rPr>
        <w:t xml:space="preserve"> במתווה של מרכז למידה</w:t>
      </w:r>
      <w:r w:rsidR="002105E9">
        <w:rPr>
          <w:rFonts w:hint="cs"/>
          <w:sz w:val="24"/>
          <w:szCs w:val="24"/>
          <w:rtl/>
        </w:rPr>
        <w:t xml:space="preserve"> </w:t>
      </w:r>
      <w:r w:rsidR="001A71F2">
        <w:rPr>
          <w:rFonts w:hint="cs"/>
          <w:sz w:val="24"/>
          <w:szCs w:val="24"/>
          <w:rtl/>
        </w:rPr>
        <w:t xml:space="preserve">עם </w:t>
      </w:r>
      <w:r w:rsidR="000F7314">
        <w:rPr>
          <w:rFonts w:hint="cs"/>
          <w:sz w:val="24"/>
          <w:szCs w:val="24"/>
          <w:rtl/>
        </w:rPr>
        <w:t xml:space="preserve">שבעה </w:t>
      </w:r>
      <w:r w:rsidR="002105E9" w:rsidRPr="002105E9">
        <w:rPr>
          <w:rFonts w:hint="cs"/>
          <w:sz w:val="24"/>
          <w:szCs w:val="24"/>
          <w:rtl/>
        </w:rPr>
        <w:t xml:space="preserve">בתי ספר </w:t>
      </w:r>
      <w:r w:rsidR="007D2C19">
        <w:rPr>
          <w:rFonts w:hint="cs"/>
          <w:sz w:val="24"/>
          <w:szCs w:val="24"/>
          <w:rtl/>
        </w:rPr>
        <w:t>בקריית מלאכי</w:t>
      </w:r>
      <w:r w:rsidR="002105E9" w:rsidRPr="002105E9">
        <w:rPr>
          <w:rFonts w:hint="cs"/>
          <w:sz w:val="24"/>
          <w:szCs w:val="24"/>
          <w:rtl/>
        </w:rPr>
        <w:t xml:space="preserve"> </w:t>
      </w:r>
      <w:r w:rsidR="002105E9">
        <w:rPr>
          <w:rFonts w:hint="cs"/>
          <w:sz w:val="24"/>
          <w:szCs w:val="24"/>
          <w:rtl/>
        </w:rPr>
        <w:t xml:space="preserve">בלפחות </w:t>
      </w:r>
      <w:r w:rsidR="000F7314">
        <w:rPr>
          <w:rFonts w:hint="cs"/>
          <w:sz w:val="24"/>
          <w:szCs w:val="24"/>
          <w:rtl/>
        </w:rPr>
        <w:t>חמש</w:t>
      </w:r>
      <w:r w:rsidR="006D6014">
        <w:rPr>
          <w:rFonts w:hint="cs"/>
          <w:sz w:val="24"/>
          <w:szCs w:val="24"/>
          <w:rtl/>
        </w:rPr>
        <w:t xml:space="preserve"> </w:t>
      </w:r>
      <w:r w:rsidR="00B04707">
        <w:rPr>
          <w:rFonts w:hint="cs"/>
          <w:sz w:val="24"/>
          <w:szCs w:val="24"/>
          <w:rtl/>
        </w:rPr>
        <w:t>עשרה</w:t>
      </w:r>
      <w:r w:rsidR="002105E9">
        <w:rPr>
          <w:rFonts w:hint="cs"/>
          <w:sz w:val="24"/>
          <w:szCs w:val="24"/>
          <w:rtl/>
        </w:rPr>
        <w:t xml:space="preserve"> קבוצות בנות כ-1</w:t>
      </w:r>
      <w:r w:rsidR="000D60E4">
        <w:rPr>
          <w:rFonts w:hint="cs"/>
          <w:sz w:val="24"/>
          <w:szCs w:val="24"/>
          <w:rtl/>
        </w:rPr>
        <w:t>3</w:t>
      </w:r>
      <w:r w:rsidR="002105E9">
        <w:rPr>
          <w:rFonts w:hint="cs"/>
          <w:sz w:val="24"/>
          <w:szCs w:val="24"/>
          <w:rtl/>
        </w:rPr>
        <w:t xml:space="preserve"> תלמידים </w:t>
      </w:r>
      <w:r w:rsidR="00911442">
        <w:rPr>
          <w:rFonts w:hint="cs"/>
          <w:sz w:val="24"/>
          <w:szCs w:val="24"/>
          <w:rtl/>
        </w:rPr>
        <w:t>ביסודי</w:t>
      </w:r>
      <w:r w:rsidR="00A3754C">
        <w:rPr>
          <w:rFonts w:hint="cs"/>
          <w:sz w:val="24"/>
          <w:szCs w:val="24"/>
          <w:rtl/>
        </w:rPr>
        <w:t>,</w:t>
      </w:r>
      <w:r w:rsidR="00911442">
        <w:rPr>
          <w:rFonts w:hint="cs"/>
          <w:sz w:val="24"/>
          <w:szCs w:val="24"/>
          <w:rtl/>
        </w:rPr>
        <w:t xml:space="preserve"> </w:t>
      </w:r>
      <w:r w:rsidR="009F1424">
        <w:rPr>
          <w:rFonts w:hint="cs"/>
          <w:sz w:val="24"/>
          <w:szCs w:val="24"/>
          <w:rtl/>
        </w:rPr>
        <w:t xml:space="preserve"> וזאת בהיקף כולל של כ-</w:t>
      </w:r>
      <w:r w:rsidR="000F7314">
        <w:rPr>
          <w:rFonts w:hint="cs"/>
          <w:sz w:val="24"/>
          <w:szCs w:val="24"/>
          <w:rtl/>
        </w:rPr>
        <w:t>2000</w:t>
      </w:r>
      <w:r w:rsidR="009F1424">
        <w:rPr>
          <w:rFonts w:hint="cs"/>
          <w:sz w:val="24"/>
          <w:szCs w:val="24"/>
          <w:rtl/>
        </w:rPr>
        <w:t xml:space="preserve"> שעות</w:t>
      </w:r>
      <w:r w:rsidR="000D60E4">
        <w:rPr>
          <w:rFonts w:hint="cs"/>
          <w:sz w:val="24"/>
          <w:szCs w:val="24"/>
          <w:rtl/>
        </w:rPr>
        <w:t xml:space="preserve"> חודשיות</w:t>
      </w:r>
      <w:r w:rsidR="009F1424">
        <w:rPr>
          <w:rFonts w:hint="cs"/>
          <w:sz w:val="24"/>
          <w:szCs w:val="24"/>
          <w:rtl/>
        </w:rPr>
        <w:t xml:space="preserve"> </w:t>
      </w:r>
      <w:r w:rsidR="000D60E4">
        <w:rPr>
          <w:rFonts w:hint="cs"/>
          <w:sz w:val="24"/>
          <w:szCs w:val="24"/>
          <w:rtl/>
        </w:rPr>
        <w:t>ל</w:t>
      </w:r>
      <w:r w:rsidR="009F1424">
        <w:rPr>
          <w:rFonts w:hint="cs"/>
          <w:sz w:val="24"/>
          <w:szCs w:val="24"/>
          <w:rtl/>
        </w:rPr>
        <w:t>לימוד וסיוע לימודי במהלך שנת הלימודים ובחופשת הקיץ</w:t>
      </w:r>
      <w:r w:rsidR="000D60E4">
        <w:rPr>
          <w:rFonts w:hint="cs"/>
          <w:sz w:val="24"/>
          <w:szCs w:val="24"/>
          <w:rtl/>
        </w:rPr>
        <w:t xml:space="preserve"> לקבוצות גיל שונות</w:t>
      </w:r>
      <w:r w:rsidR="009F1424">
        <w:rPr>
          <w:rFonts w:hint="cs"/>
          <w:sz w:val="24"/>
          <w:szCs w:val="24"/>
          <w:rtl/>
        </w:rPr>
        <w:t xml:space="preserve"> </w:t>
      </w:r>
      <w:r w:rsidR="000D60E4">
        <w:rPr>
          <w:rFonts w:hint="cs"/>
          <w:sz w:val="24"/>
          <w:szCs w:val="24"/>
          <w:rtl/>
        </w:rPr>
        <w:t>,</w:t>
      </w:r>
      <w:r w:rsidR="009F1424">
        <w:rPr>
          <w:rFonts w:hint="cs"/>
          <w:sz w:val="24"/>
          <w:szCs w:val="24"/>
          <w:rtl/>
        </w:rPr>
        <w:t xml:space="preserve">אספקת ספרי לימוד וארוחות צהריים </w:t>
      </w:r>
      <w:proofErr w:type="spellStart"/>
      <w:r w:rsidR="009F1424">
        <w:rPr>
          <w:rFonts w:hint="cs"/>
          <w:sz w:val="24"/>
          <w:szCs w:val="24"/>
          <w:rtl/>
        </w:rPr>
        <w:t>לכ</w:t>
      </w:r>
      <w:proofErr w:type="spellEnd"/>
      <w:r w:rsidR="009F1424">
        <w:rPr>
          <w:rFonts w:hint="cs"/>
          <w:sz w:val="24"/>
          <w:szCs w:val="24"/>
          <w:rtl/>
        </w:rPr>
        <w:t xml:space="preserve">- 100 תלמידים וביצוע תכניות העשרה במהלך שנת הלימודים ובחופשות. </w:t>
      </w:r>
      <w:r w:rsidR="00A3754C">
        <w:rPr>
          <w:rFonts w:hint="cs"/>
          <w:sz w:val="24"/>
          <w:szCs w:val="24"/>
          <w:rtl/>
        </w:rPr>
        <w:t>בשכבת הגיל של בתי ספר יסודיים יש כ-2</w:t>
      </w:r>
      <w:r w:rsidR="000F7314">
        <w:rPr>
          <w:rFonts w:hint="cs"/>
          <w:sz w:val="24"/>
          <w:szCs w:val="24"/>
          <w:rtl/>
        </w:rPr>
        <w:t>00</w:t>
      </w:r>
      <w:r w:rsidR="00A3754C">
        <w:rPr>
          <w:rFonts w:hint="cs"/>
          <w:sz w:val="24"/>
          <w:szCs w:val="24"/>
          <w:rtl/>
        </w:rPr>
        <w:t xml:space="preserve"> תלמידים המקבלים סיוע לימודי וחברתי על פני </w:t>
      </w:r>
      <w:r w:rsidR="000D60E4">
        <w:rPr>
          <w:rFonts w:hint="cs"/>
          <w:sz w:val="24"/>
          <w:szCs w:val="24"/>
          <w:rtl/>
        </w:rPr>
        <w:t xml:space="preserve"> כ- 9 </w:t>
      </w:r>
      <w:r w:rsidR="00A3754C">
        <w:rPr>
          <w:rFonts w:hint="cs"/>
          <w:sz w:val="24"/>
          <w:szCs w:val="24"/>
          <w:rtl/>
        </w:rPr>
        <w:t xml:space="preserve">שעות שבועיות </w:t>
      </w:r>
      <w:r w:rsidR="00407B81">
        <w:rPr>
          <w:rFonts w:hint="cs"/>
          <w:sz w:val="24"/>
          <w:szCs w:val="24"/>
          <w:rtl/>
        </w:rPr>
        <w:t>.</w:t>
      </w:r>
    </w:p>
    <w:p w:rsidR="00A3754C" w:rsidRDefault="00407B81" w:rsidP="00EA104A">
      <w:pPr>
        <w:spacing w:line="240" w:lineRule="auto"/>
        <w:jc w:val="both"/>
        <w:rPr>
          <w:sz w:val="24"/>
          <w:szCs w:val="24"/>
          <w:rtl/>
        </w:rPr>
      </w:pPr>
      <w:r>
        <w:rPr>
          <w:rFonts w:hint="cs"/>
          <w:sz w:val="24"/>
          <w:szCs w:val="24"/>
          <w:rtl/>
        </w:rPr>
        <w:t xml:space="preserve"> הקבוצות </w:t>
      </w:r>
      <w:r w:rsidR="00486D83">
        <w:rPr>
          <w:rFonts w:hint="cs"/>
          <w:sz w:val="24"/>
          <w:szCs w:val="24"/>
          <w:rtl/>
        </w:rPr>
        <w:t xml:space="preserve">יכללו תלמידים בני העדה האתיופית וכן </w:t>
      </w:r>
      <w:r>
        <w:rPr>
          <w:rFonts w:hint="cs"/>
          <w:sz w:val="24"/>
          <w:szCs w:val="24"/>
          <w:rtl/>
        </w:rPr>
        <w:t xml:space="preserve"> תלמידים שאינם בני העדה האתיופית (כ- 20% -30%</w:t>
      </w:r>
      <w:r w:rsidR="00486D83">
        <w:rPr>
          <w:rFonts w:hint="cs"/>
          <w:sz w:val="24"/>
          <w:szCs w:val="24"/>
          <w:rtl/>
        </w:rPr>
        <w:t xml:space="preserve"> לפחות</w:t>
      </w:r>
      <w:r>
        <w:rPr>
          <w:rFonts w:hint="cs"/>
          <w:sz w:val="24"/>
          <w:szCs w:val="24"/>
          <w:rtl/>
        </w:rPr>
        <w:t>)</w:t>
      </w:r>
      <w:r w:rsidR="00486D83">
        <w:rPr>
          <w:rFonts w:hint="cs"/>
          <w:sz w:val="24"/>
          <w:szCs w:val="24"/>
          <w:rtl/>
        </w:rPr>
        <w:t xml:space="preserve"> </w:t>
      </w:r>
      <w:r>
        <w:rPr>
          <w:rFonts w:hint="cs"/>
          <w:sz w:val="24"/>
          <w:szCs w:val="24"/>
          <w:rtl/>
        </w:rPr>
        <w:t xml:space="preserve"> וזאת לאור החלטת הממשלה </w:t>
      </w:r>
      <w:r w:rsidR="00EA104A">
        <w:rPr>
          <w:rFonts w:hint="cs"/>
          <w:sz w:val="24"/>
          <w:szCs w:val="24"/>
          <w:rtl/>
        </w:rPr>
        <w:t xml:space="preserve">בעניין </w:t>
      </w:r>
      <w:r>
        <w:rPr>
          <w:rFonts w:hint="cs"/>
          <w:sz w:val="24"/>
          <w:szCs w:val="24"/>
          <w:rtl/>
        </w:rPr>
        <w:t>הדרך החדשה</w:t>
      </w:r>
      <w:r w:rsidR="00486D83">
        <w:rPr>
          <w:rFonts w:hint="cs"/>
          <w:sz w:val="24"/>
          <w:szCs w:val="24"/>
          <w:rtl/>
        </w:rPr>
        <w:t xml:space="preserve"> </w:t>
      </w:r>
      <w:r>
        <w:rPr>
          <w:rFonts w:hint="cs"/>
          <w:sz w:val="24"/>
          <w:szCs w:val="24"/>
          <w:rtl/>
        </w:rPr>
        <w:t>.</w:t>
      </w:r>
    </w:p>
    <w:p w:rsidR="00407B81" w:rsidRDefault="00407B81" w:rsidP="00407B81">
      <w:pPr>
        <w:spacing w:line="240" w:lineRule="auto"/>
        <w:jc w:val="both"/>
        <w:rPr>
          <w:sz w:val="24"/>
          <w:szCs w:val="24"/>
          <w:rtl/>
        </w:rPr>
      </w:pPr>
      <w:r>
        <w:rPr>
          <w:rFonts w:hint="cs"/>
          <w:sz w:val="24"/>
          <w:szCs w:val="24"/>
          <w:rtl/>
        </w:rPr>
        <w:lastRenderedPageBreak/>
        <w:t xml:space="preserve">לכל תלמיד יוגדרו מטרות הסיוע ויתנהל מעקב אחר </w:t>
      </w:r>
      <w:r w:rsidR="00A95E63">
        <w:rPr>
          <w:rFonts w:hint="cs"/>
          <w:sz w:val="24"/>
          <w:szCs w:val="24"/>
          <w:rtl/>
        </w:rPr>
        <w:t xml:space="preserve">התלמידים בקבוצות לאיתור מידת השפעת הטיפול לקידום המטרות שהוגדרו. </w:t>
      </w:r>
    </w:p>
    <w:p w:rsidR="00B04707" w:rsidRDefault="00B04707" w:rsidP="00A3754C">
      <w:pPr>
        <w:spacing w:line="240" w:lineRule="auto"/>
        <w:jc w:val="both"/>
        <w:rPr>
          <w:sz w:val="24"/>
          <w:szCs w:val="24"/>
          <w:rtl/>
        </w:rPr>
      </w:pPr>
    </w:p>
    <w:p w:rsidR="00724C56" w:rsidRPr="00724C56" w:rsidRDefault="00724C56" w:rsidP="00724C56">
      <w:pPr>
        <w:rPr>
          <w:rFonts w:ascii="Calibri" w:eastAsia="Calibri" w:hAnsi="Calibri" w:cs="Arial"/>
          <w:sz w:val="28"/>
          <w:szCs w:val="28"/>
          <w:u w:val="single"/>
        </w:rPr>
      </w:pPr>
      <w:r w:rsidRPr="00724C56">
        <w:rPr>
          <w:rFonts w:ascii="Calibri" w:eastAsia="Calibri" w:hAnsi="Calibri" w:cs="Arial"/>
          <w:sz w:val="28"/>
          <w:szCs w:val="28"/>
          <w:u w:val="single"/>
          <w:rtl/>
        </w:rPr>
        <w:t>התנאים להגשת הצעות:</w:t>
      </w:r>
    </w:p>
    <w:p w:rsidR="00724C56" w:rsidRPr="00724C56" w:rsidRDefault="00724C56" w:rsidP="00724C56">
      <w:pPr>
        <w:rPr>
          <w:rFonts w:ascii="Calibri" w:eastAsia="Calibri" w:hAnsi="Calibri" w:cs="Arial"/>
          <w:sz w:val="24"/>
          <w:szCs w:val="24"/>
          <w:rtl/>
        </w:rPr>
      </w:pPr>
      <w:r w:rsidRPr="00724C56">
        <w:rPr>
          <w:rFonts w:ascii="Calibri" w:eastAsia="Calibri" w:hAnsi="Calibri" w:cs="Arial"/>
          <w:sz w:val="24"/>
          <w:szCs w:val="24"/>
          <w:rtl/>
        </w:rPr>
        <w:t>ככל שישנם גופים נוספים המעוניינים לבצע פעילות כאמור, הם</w:t>
      </w:r>
      <w:r w:rsidR="001A71F2">
        <w:rPr>
          <w:rFonts w:ascii="Calibri" w:eastAsia="Calibri" w:hAnsi="Calibri" w:cs="Arial"/>
          <w:sz w:val="24"/>
          <w:szCs w:val="24"/>
          <w:rtl/>
        </w:rPr>
        <w:t xml:space="preserve"> יהיו מחויבים לעמוד בתנאים הבאי</w:t>
      </w:r>
      <w:r w:rsidR="001A71F2">
        <w:rPr>
          <w:rFonts w:ascii="Calibri" w:eastAsia="Calibri" w:hAnsi="Calibri" w:cs="Arial" w:hint="cs"/>
          <w:sz w:val="24"/>
          <w:szCs w:val="24"/>
          <w:rtl/>
        </w:rPr>
        <w:t>ם לפחות</w:t>
      </w:r>
      <w:r w:rsidRPr="00724C56">
        <w:rPr>
          <w:rFonts w:ascii="Calibri" w:eastAsia="Calibri" w:hAnsi="Calibri" w:cs="Arial"/>
          <w:sz w:val="24"/>
          <w:szCs w:val="24"/>
          <w:rtl/>
        </w:rPr>
        <w:t>:</w:t>
      </w:r>
    </w:p>
    <w:p w:rsidR="00724C56" w:rsidRPr="00724C56" w:rsidRDefault="00724C56" w:rsidP="00724C56">
      <w:pPr>
        <w:numPr>
          <w:ilvl w:val="0"/>
          <w:numId w:val="1"/>
        </w:numPr>
        <w:contextualSpacing/>
        <w:rPr>
          <w:rFonts w:ascii="Calibri" w:eastAsia="Calibri" w:hAnsi="Calibri" w:cs="Arial"/>
          <w:sz w:val="24"/>
          <w:szCs w:val="24"/>
          <w:rtl/>
        </w:rPr>
      </w:pPr>
      <w:r w:rsidRPr="00724C56">
        <w:rPr>
          <w:rFonts w:ascii="Calibri" w:eastAsia="Calibri" w:hAnsi="Calibri" w:cs="Arial"/>
          <w:sz w:val="24"/>
          <w:szCs w:val="24"/>
          <w:rtl/>
        </w:rPr>
        <w:t>ככל שמדובר בגוף משפטי מאוגד עליו להיות רשום ברשם רשמי</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להיות עוסק מורשה/מלכ"ר</w:t>
      </w:r>
    </w:p>
    <w:p w:rsidR="00724C56" w:rsidRPr="00724C56" w:rsidRDefault="00486D83" w:rsidP="00724C56">
      <w:pPr>
        <w:numPr>
          <w:ilvl w:val="0"/>
          <w:numId w:val="1"/>
        </w:numPr>
        <w:contextualSpacing/>
        <w:rPr>
          <w:rFonts w:ascii="Calibri" w:eastAsia="Calibri" w:hAnsi="Calibri" w:cs="Arial"/>
          <w:sz w:val="24"/>
          <w:szCs w:val="24"/>
        </w:rPr>
      </w:pPr>
      <w:r>
        <w:rPr>
          <w:rFonts w:ascii="Calibri" w:eastAsia="Calibri" w:hAnsi="Calibri" w:cs="Arial" w:hint="cs"/>
          <w:sz w:val="24"/>
          <w:szCs w:val="24"/>
          <w:rtl/>
        </w:rPr>
        <w:t xml:space="preserve">הגוף </w:t>
      </w:r>
      <w:r w:rsidR="00724C56" w:rsidRPr="00724C56">
        <w:rPr>
          <w:rFonts w:ascii="Calibri" w:eastAsia="Calibri" w:hAnsi="Calibri" w:cs="Arial"/>
          <w:sz w:val="24"/>
          <w:szCs w:val="24"/>
          <w:rtl/>
        </w:rPr>
        <w:t>חייב לנהל ספרי חשבונות כנדרש על פי חוק</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באם הגוף הינו עמותה עליו להיות בעל אישור ניהול תקין תקף מטעם רשם העמותות</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בעל רקע וניסיון של 3 שנים אחרונות לפחות בקידום ובסיוע לתלמידים עולים בני העדה האתיופית.</w:t>
      </w:r>
    </w:p>
    <w:p w:rsidR="00724C56" w:rsidRPr="00724C56" w:rsidRDefault="00724C56" w:rsidP="00474EF4">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 xml:space="preserve">על הגוף להתחייב לבצע פעילות והפעלת תכנית עבור </w:t>
      </w:r>
      <w:r w:rsidR="00474EF4">
        <w:rPr>
          <w:rFonts w:ascii="Calibri" w:eastAsia="Calibri" w:hAnsi="Calibri" w:cs="Arial" w:hint="cs"/>
          <w:sz w:val="24"/>
          <w:szCs w:val="24"/>
          <w:rtl/>
        </w:rPr>
        <w:t>320</w:t>
      </w:r>
      <w:r w:rsidRPr="00724C56">
        <w:rPr>
          <w:rFonts w:ascii="Calibri" w:eastAsia="Calibri" w:hAnsi="Calibri" w:cs="Arial"/>
          <w:sz w:val="24"/>
          <w:szCs w:val="24"/>
          <w:rtl/>
        </w:rPr>
        <w:t xml:space="preserve"> תלמידים מ</w:t>
      </w:r>
      <w:r w:rsidR="00420838">
        <w:rPr>
          <w:rFonts w:ascii="Calibri" w:eastAsia="Calibri" w:hAnsi="Calibri" w:cs="Arial" w:hint="cs"/>
          <w:sz w:val="24"/>
          <w:szCs w:val="24"/>
          <w:rtl/>
        </w:rPr>
        <w:t xml:space="preserve"> - </w:t>
      </w:r>
      <w:r w:rsidR="00DD72EF">
        <w:rPr>
          <w:rFonts w:ascii="Calibri" w:eastAsia="Calibri" w:hAnsi="Calibri" w:cs="Arial" w:hint="cs"/>
          <w:sz w:val="24"/>
          <w:szCs w:val="24"/>
          <w:rtl/>
        </w:rPr>
        <w:t>7</w:t>
      </w:r>
      <w:r w:rsidR="00420838">
        <w:rPr>
          <w:rFonts w:ascii="Calibri" w:eastAsia="Calibri" w:hAnsi="Calibri" w:cs="Arial" w:hint="cs"/>
          <w:sz w:val="24"/>
          <w:szCs w:val="24"/>
          <w:rtl/>
        </w:rPr>
        <w:t xml:space="preserve"> </w:t>
      </w:r>
      <w:r w:rsidRPr="00724C56">
        <w:rPr>
          <w:rFonts w:ascii="Calibri" w:eastAsia="Calibri" w:hAnsi="Calibri" w:cs="Arial"/>
          <w:sz w:val="24"/>
          <w:szCs w:val="24"/>
          <w:rtl/>
        </w:rPr>
        <w:t>בתי ספר בקריית מלאכי.</w:t>
      </w:r>
    </w:p>
    <w:p w:rsidR="00724C56" w:rsidRPr="00724C56" w:rsidRDefault="00724C56" w:rsidP="0084044C">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לתקצב ממקורותיו הפרטיים (לא</w:t>
      </w:r>
      <w:r w:rsidR="00420838">
        <w:rPr>
          <w:rFonts w:ascii="Calibri" w:eastAsia="Calibri" w:hAnsi="Calibri" w:cs="Arial" w:hint="cs"/>
          <w:sz w:val="24"/>
          <w:szCs w:val="24"/>
          <w:rtl/>
        </w:rPr>
        <w:t xml:space="preserve"> מתקציב</w:t>
      </w:r>
      <w:r w:rsidRPr="00724C56">
        <w:rPr>
          <w:rFonts w:ascii="Calibri" w:eastAsia="Calibri" w:hAnsi="Calibri" w:cs="Arial"/>
          <w:sz w:val="24"/>
          <w:szCs w:val="24"/>
          <w:rtl/>
        </w:rPr>
        <w:t xml:space="preserve"> משרדי ממשלה, רשויות מקומיות או כל גוף ציבורי אחר כמו מפעל הפיס וללא גביה מהמשתתפים ),לפחות </w:t>
      </w:r>
      <w:r w:rsidR="00486D83">
        <w:rPr>
          <w:rFonts w:ascii="Calibri" w:eastAsia="Calibri" w:hAnsi="Calibri" w:cs="Arial" w:hint="cs"/>
          <w:sz w:val="24"/>
          <w:szCs w:val="24"/>
          <w:rtl/>
        </w:rPr>
        <w:t xml:space="preserve">1,127,850 ₪  </w:t>
      </w:r>
      <w:r w:rsidR="001000EC">
        <w:rPr>
          <w:rFonts w:ascii="Calibri" w:eastAsia="Calibri" w:hAnsi="Calibri" w:cs="Arial" w:hint="cs"/>
          <w:sz w:val="24"/>
          <w:szCs w:val="24"/>
          <w:rtl/>
        </w:rPr>
        <w:t xml:space="preserve">והחלק הנ"ל </w:t>
      </w:r>
      <w:r w:rsidR="00486D83">
        <w:rPr>
          <w:rFonts w:ascii="Calibri" w:eastAsia="Calibri" w:hAnsi="Calibri" w:cs="Arial" w:hint="cs"/>
          <w:sz w:val="24"/>
          <w:szCs w:val="24"/>
          <w:rtl/>
        </w:rPr>
        <w:t xml:space="preserve">מהווה לא פחות מ 50% מעלות המיזם </w:t>
      </w:r>
      <w:r w:rsidRPr="00724C56">
        <w:rPr>
          <w:rFonts w:ascii="Calibri" w:eastAsia="Calibri" w:hAnsi="Calibri" w:cs="Arial"/>
          <w:sz w:val="24"/>
          <w:szCs w:val="24"/>
          <w:rtl/>
        </w:rPr>
        <w:t>בהתאם להיקף התלמידים ובלבד שמספר התלמידים לא יפחת מ-</w:t>
      </w:r>
      <w:r w:rsidR="00BC71E9">
        <w:rPr>
          <w:rFonts w:ascii="Calibri" w:eastAsia="Calibri" w:hAnsi="Calibri" w:cs="Arial" w:hint="cs"/>
          <w:sz w:val="24"/>
          <w:szCs w:val="24"/>
          <w:rtl/>
        </w:rPr>
        <w:t>320</w:t>
      </w:r>
      <w:r w:rsidRPr="00724C56">
        <w:rPr>
          <w:rFonts w:ascii="Calibri" w:eastAsia="Calibri" w:hAnsi="Calibri" w:cs="Arial"/>
          <w:sz w:val="24"/>
          <w:szCs w:val="24"/>
          <w:rtl/>
        </w:rPr>
        <w:t xml:space="preserve"> תלמידים </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על הגוף להציג כ"א מקצועי לבצוע הפעילות לפי הכלל: המורים המבצעים את העבודה הינם מורים בעלי תעודת הוראה וניסיון של שנתיים לפחות בארבע השנים האחרונות בהוראה בכיתות הכוללות או משלבות עולים חדשים. כמו כן יש להציג כוח אדם בהיקף מתאים לפעילות המוצעת לפי מפתח שלא יפחת ממורה ל</w:t>
      </w:r>
      <w:r w:rsidR="00420838">
        <w:rPr>
          <w:rFonts w:ascii="Calibri" w:eastAsia="Calibri" w:hAnsi="Calibri" w:cs="Arial" w:hint="cs"/>
          <w:sz w:val="24"/>
          <w:szCs w:val="24"/>
          <w:rtl/>
        </w:rPr>
        <w:t xml:space="preserve"> - </w:t>
      </w:r>
      <w:r w:rsidRPr="00724C56">
        <w:rPr>
          <w:rFonts w:ascii="Calibri" w:eastAsia="Calibri" w:hAnsi="Calibri" w:cs="Arial"/>
          <w:sz w:val="24"/>
          <w:szCs w:val="24"/>
          <w:rtl/>
        </w:rPr>
        <w:t>30 תלמידים.</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הגוף יתחייב שהמיזם יפעל ללא כוונת רווח.</w:t>
      </w:r>
    </w:p>
    <w:p w:rsidR="00724C56" w:rsidRPr="00724C56" w:rsidRDefault="00724C56" w:rsidP="00724C56">
      <w:pPr>
        <w:numPr>
          <w:ilvl w:val="0"/>
          <w:numId w:val="1"/>
        </w:numPr>
        <w:contextualSpacing/>
        <w:rPr>
          <w:rFonts w:ascii="Calibri" w:eastAsia="Calibri" w:hAnsi="Calibri" w:cs="Arial"/>
          <w:sz w:val="24"/>
          <w:szCs w:val="24"/>
        </w:rPr>
      </w:pPr>
      <w:r w:rsidRPr="00724C56">
        <w:rPr>
          <w:rFonts w:ascii="Calibri" w:eastAsia="Calibri" w:hAnsi="Calibri" w:cs="Arial"/>
          <w:sz w:val="24"/>
          <w:szCs w:val="24"/>
          <w:rtl/>
        </w:rPr>
        <w:t>ככל שיהיו מספר גופים שיפנו ויעמדו בתנאים הנ"ל, המשרד יבחן מי מהם בעל ההצעה הטובה ביותר (מבחינת איכותה, ההיקפים שהיא מאפשרת לבצע וההשתתפות הכספית).</w:t>
      </w:r>
    </w:p>
    <w:p w:rsidR="00724C56" w:rsidRPr="00724C56" w:rsidRDefault="00724C56" w:rsidP="00724C56">
      <w:pPr>
        <w:ind w:left="360"/>
        <w:rPr>
          <w:rFonts w:ascii="Calibri" w:eastAsia="Calibri" w:hAnsi="Calibri" w:cs="Arial"/>
          <w:sz w:val="24"/>
          <w:szCs w:val="24"/>
        </w:rPr>
      </w:pPr>
    </w:p>
    <w:p w:rsidR="00724C56" w:rsidRPr="00724C56" w:rsidRDefault="00724C56" w:rsidP="00724C56">
      <w:pPr>
        <w:rPr>
          <w:rFonts w:ascii="Calibri" w:eastAsia="Calibri" w:hAnsi="Calibri" w:cs="Arial"/>
          <w:sz w:val="24"/>
          <w:szCs w:val="24"/>
          <w:rtl/>
        </w:rPr>
      </w:pPr>
    </w:p>
    <w:p w:rsidR="00B04707" w:rsidRDefault="00B04707" w:rsidP="00A3754C">
      <w:pPr>
        <w:spacing w:line="240" w:lineRule="auto"/>
        <w:jc w:val="both"/>
        <w:rPr>
          <w:sz w:val="24"/>
          <w:szCs w:val="24"/>
          <w:rtl/>
        </w:rPr>
      </w:pPr>
    </w:p>
    <w:sectPr w:rsidR="00B04707" w:rsidSect="00D61EC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F05EC"/>
    <w:multiLevelType w:val="hybridMultilevel"/>
    <w:tmpl w:val="A95E2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DE8"/>
    <w:rsid w:val="000110A3"/>
    <w:rsid w:val="00024FD2"/>
    <w:rsid w:val="000D60E4"/>
    <w:rsid w:val="000F7314"/>
    <w:rsid w:val="001000EC"/>
    <w:rsid w:val="00196857"/>
    <w:rsid w:val="001A71F2"/>
    <w:rsid w:val="001D0E1F"/>
    <w:rsid w:val="002105E9"/>
    <w:rsid w:val="002364A7"/>
    <w:rsid w:val="0024697D"/>
    <w:rsid w:val="002D292B"/>
    <w:rsid w:val="002F5729"/>
    <w:rsid w:val="00326397"/>
    <w:rsid w:val="003425E3"/>
    <w:rsid w:val="00374E9C"/>
    <w:rsid w:val="00407B81"/>
    <w:rsid w:val="00407D3D"/>
    <w:rsid w:val="00420838"/>
    <w:rsid w:val="00433226"/>
    <w:rsid w:val="00474EF4"/>
    <w:rsid w:val="00486D83"/>
    <w:rsid w:val="00503F1A"/>
    <w:rsid w:val="005579E7"/>
    <w:rsid w:val="005B797F"/>
    <w:rsid w:val="005C6EE1"/>
    <w:rsid w:val="00653F60"/>
    <w:rsid w:val="006D6014"/>
    <w:rsid w:val="00724C56"/>
    <w:rsid w:val="007450B2"/>
    <w:rsid w:val="007A7C6C"/>
    <w:rsid w:val="007D2C19"/>
    <w:rsid w:val="0084044C"/>
    <w:rsid w:val="008E669D"/>
    <w:rsid w:val="00911442"/>
    <w:rsid w:val="0095557A"/>
    <w:rsid w:val="00995F6B"/>
    <w:rsid w:val="009F1424"/>
    <w:rsid w:val="00A3754C"/>
    <w:rsid w:val="00A62B04"/>
    <w:rsid w:val="00A95E63"/>
    <w:rsid w:val="00B04707"/>
    <w:rsid w:val="00BC35DC"/>
    <w:rsid w:val="00BC71E9"/>
    <w:rsid w:val="00BD4FD7"/>
    <w:rsid w:val="00C220E9"/>
    <w:rsid w:val="00C363DA"/>
    <w:rsid w:val="00C75F93"/>
    <w:rsid w:val="00CA023E"/>
    <w:rsid w:val="00CE7A72"/>
    <w:rsid w:val="00D402FE"/>
    <w:rsid w:val="00D61EC4"/>
    <w:rsid w:val="00D94DE8"/>
    <w:rsid w:val="00DB1204"/>
    <w:rsid w:val="00DD72EF"/>
    <w:rsid w:val="00E6416A"/>
    <w:rsid w:val="00EA104A"/>
    <w:rsid w:val="00EC57B0"/>
    <w:rsid w:val="00FD41AC"/>
    <w:rsid w:val="00FF10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5678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578</Words>
  <Characters>2893</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לאה ויצמן</dc:creator>
  <cp:lastModifiedBy>דנה מידן</cp:lastModifiedBy>
  <cp:revision>2</cp:revision>
  <cp:lastPrinted>2016-02-01T09:26:00Z</cp:lastPrinted>
  <dcterms:created xsi:type="dcterms:W3CDTF">2016-02-10T13:54:00Z</dcterms:created>
  <dcterms:modified xsi:type="dcterms:W3CDTF">2016-02-10T13:54:00Z</dcterms:modified>
</cp:coreProperties>
</file>